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A3" w:rsidRPr="006102A3" w:rsidRDefault="006102A3" w:rsidP="00610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6102A3">
        <w:rPr>
          <w:rFonts w:ascii="Times New Roman" w:hAnsi="Times New Roman" w:cs="Times New Roman"/>
          <w:b/>
          <w:lang w:eastAsia="ru-RU"/>
        </w:rPr>
        <w:t>Сроки, места и порядок подачи заявлений об участии в ГИА -9</w:t>
      </w:r>
    </w:p>
    <w:bookmarkEnd w:id="0"/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Заявление на участие в государственной итоговой аттестации 2023 года для выпускников 9 классов необходимо подать до 1 марта (включительно).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Заявления подаются: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- </w:t>
      </w:r>
      <w:proofErr w:type="gramStart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обучающимися</w:t>
      </w:r>
      <w:proofErr w:type="gramEnd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, освоившими в текущем году образовательные программы основного общего образования, в организациях, имеющих государственную аккредитацию по соответствующей образовательной программе – в организации по месту обучения;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- обучающимися, освоившими образовательные программы основного общего образования в форме семейного образования, либо обучавшимися по не имеющей государственной аккредитации образовательной программе основного общего образования – в организации, осуществляющие образовательную деятельность по имеющей государственную аккредитацию образовательной программе основного общего образования, в которой обучающиеся будут проходить государственную итоговую аттестацию экстерном.</w:t>
      </w:r>
      <w:proofErr w:type="gramEnd"/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После 1 марта обучающийся вправе изменить перечень указанных в заявлении экзаменов, а также форму и сроки ГИА-9 только при наличии уважительных причин, подтвержденных документально. В этом случае необходимо подать заявление в государственную экзаменационную комиссию не </w:t>
      </w:r>
      <w:proofErr w:type="gramStart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позднее</w:t>
      </w:r>
      <w:proofErr w:type="gramEnd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чем за две недели до начала соответствующих экзаменов.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b/>
          <w:color w:val="000000"/>
          <w:sz w:val="21"/>
          <w:szCs w:val="21"/>
          <w:lang w:eastAsia="ru-RU"/>
        </w:rPr>
        <w:t>Допуск к ГИА-9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Согласно </w:t>
      </w:r>
      <w:hyperlink r:id="rId6" w:tgtFrame="_blank" w:history="1">
        <w:r w:rsidRPr="006102A3">
          <w:rPr>
            <w:rFonts w:ascii="Times New Roman" w:hAnsi="Times New Roman" w:cs="Times New Roman"/>
            <w:color w:val="000000"/>
            <w:sz w:val="21"/>
            <w:szCs w:val="21"/>
            <w:u w:val="single"/>
            <w:lang w:eastAsia="ru-RU"/>
          </w:rPr>
          <w:t>Порядку проведения государственной итоговой аттестации по образовательным программам основного общего образования</w:t>
        </w:r>
      </w:hyperlink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 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«зачёт» за итоговое собеседование по русскому языку.</w:t>
      </w:r>
      <w:proofErr w:type="gramEnd"/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образования, в формах, устанавливаемых настоящим Порядком (экстерны).</w:t>
      </w:r>
      <w:proofErr w:type="gramEnd"/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Экстерны допускаются к ГИА при условии получения на промежуточной аттестации отметок не ниже удовлетворительных, а также имеющие результат «зачёт» за итоговое собеседование по русскому языку.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Обучающиеся, являющиеся в текущем учебном году победителями или призёрами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просвещения Российской Федерации, освобождаются от прохождения ГИА по учебному предмету, соответствующему профилю всероссийской олимпиады школьников, международной олимпиады.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b/>
          <w:color w:val="000000"/>
          <w:sz w:val="21"/>
          <w:szCs w:val="21"/>
          <w:lang w:eastAsia="ru-RU"/>
        </w:rPr>
        <w:t>С чего начать 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Для участия в ГИА-9 выпускник должен написать в своей школе заявление, в котором указываются выбранные для сдачи учебные предметы и форма итоговой аттестации – основной государственный экзамен (ОГЭ) или государственный выпускной экзамен (ГВЭ).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Основной формой ГИА-9 является основной государственный экзамен (ОГЭ). Он проводится с использованием контрольных измерительных материалов стандартизированной формы. Формат проведения ОГЭ приближен к формату единого государственного экзамена (ЕГЭ), который сдают выпускники 11 классов при окончании школы.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Для обучающихся с ограниченными возможностями здоровья, инвалидов и детей-инвалидов, а также для обучающихся специальных учебно-воспитательных учреждений закрытого типа и учащихся </w:t>
      </w:r>
      <w:proofErr w:type="spellStart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заграншкол</w:t>
      </w:r>
      <w:proofErr w:type="spellEnd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итоговая аттестация проводится в форме государственного выпускного экзамена (ГВЭ) – письменного или устного экзамена с использованием текстов, тем, заданий и билетов.</w:t>
      </w:r>
      <w:proofErr w:type="gramEnd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Указанные лица могут выбрать форму проведения экзаменов, ОГЭ или ГВЭ, по своему желанию.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Для получения аттестата об основном общем образовании выпускники девятых классов должны сдать два обязательных предмета – русский язык и математику и два предмета по выбору.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Предметы, сдаваемые по выбору: литература, физика, химия, биология, география, история, обществознание, информатика и ИКТ, иностранные языки (английский, немецкий, французский и испанский языки).</w:t>
      </w:r>
      <w:proofErr w:type="gramEnd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Школьники, изучавшие родной язык из числа языков народов Российской Федерации и литературу народов Российской Федерации на родном языке могут также выбрать для сдачи эти предметы.</w:t>
      </w:r>
    </w:p>
    <w:p w:rsidR="006102A3" w:rsidRPr="006102A3" w:rsidRDefault="006102A3" w:rsidP="006102A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Каждый выпускник может выбрать только два предмета из числа предметов по выбору. При выборе предметов следует обратить внимание, что порядок приема в 10-е профильные классы (классы с углубленным изучением отдельных предметов) определяет образовательная организация. Если выпускник желает продолжить обучение в профильном классе, необходимо ознакомиться с этим </w:t>
      </w: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lastRenderedPageBreak/>
        <w:t>порядком на сайте школы до подачи заявления на участие в ГИА-9 и узнать, какие предметы по выбору необходимо сдать.</w:t>
      </w:r>
    </w:p>
    <w:p w:rsidR="006102A3" w:rsidRPr="006102A3" w:rsidRDefault="006102A3" w:rsidP="006102A3">
      <w:pPr>
        <w:pStyle w:val="a3"/>
        <w:jc w:val="both"/>
        <w:rPr>
          <w:sz w:val="24"/>
          <w:szCs w:val="24"/>
          <w:lang w:eastAsia="ru-RU"/>
        </w:rPr>
      </w:pPr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Для получения аттестата об основном общем образовании обучающийся должен успешно пройти ГИА по всем четырем сдаваемым предметам. </w:t>
      </w:r>
      <w:proofErr w:type="gramStart"/>
      <w:r w:rsidRPr="006102A3">
        <w:rPr>
          <w:rFonts w:ascii="Times New Roman" w:hAnsi="Times New Roman" w:cs="Times New Roman"/>
          <w:color w:val="000000"/>
          <w:sz w:val="21"/>
          <w:szCs w:val="21"/>
          <w:lang w:eastAsia="ru-RU"/>
        </w:rPr>
        <w:t>Для обучающихся с ограниченными возможностями здоровья, обучающихся детей-инвалидов и инвалидов количество сдаваемых экзаменов по их желанию может быть сокращено до двух обязательных экзаменов по русскому языку и математике</w:t>
      </w:r>
      <w:r>
        <w:rPr>
          <w:color w:val="000000"/>
          <w:sz w:val="21"/>
          <w:szCs w:val="21"/>
          <w:lang w:eastAsia="ru-RU"/>
        </w:rPr>
        <w:t>.</w:t>
      </w:r>
      <w:proofErr w:type="gramEnd"/>
    </w:p>
    <w:sectPr w:rsidR="006102A3" w:rsidRPr="006102A3" w:rsidSect="006102A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71F53"/>
    <w:multiLevelType w:val="multilevel"/>
    <w:tmpl w:val="BFF6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71"/>
    <w:rsid w:val="004519CC"/>
    <w:rsid w:val="006102A3"/>
    <w:rsid w:val="0077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2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2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legal-documents/education/index.php?id_4=191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2023-05-15T06:26:00Z</dcterms:created>
  <dcterms:modified xsi:type="dcterms:W3CDTF">2023-05-15T06:29:00Z</dcterms:modified>
</cp:coreProperties>
</file>